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3E" w:rsidRPr="005F4612" w:rsidRDefault="00AD763E" w:rsidP="00AD763E">
      <w:pPr>
        <w:ind w:left="360" w:hanging="397"/>
        <w:rPr>
          <w:rFonts w:ascii="Arial" w:hAnsi="Arial" w:cs="Arial"/>
          <w:b/>
          <w:sz w:val="36"/>
          <w:szCs w:val="36"/>
        </w:rPr>
      </w:pPr>
      <w:r w:rsidRPr="005F4612">
        <w:rPr>
          <w:rFonts w:ascii="Arial" w:hAnsi="Arial" w:cs="Arial"/>
          <w:b/>
          <w:sz w:val="36"/>
          <w:szCs w:val="36"/>
        </w:rPr>
        <w:t>Les D</w:t>
      </w:r>
      <w:r>
        <w:rPr>
          <w:rFonts w:ascii="Arial" w:hAnsi="Arial" w:cs="Arial"/>
          <w:b/>
          <w:sz w:val="36"/>
          <w:szCs w:val="36"/>
        </w:rPr>
        <w:t>. Haaronderzoek</w:t>
      </w:r>
    </w:p>
    <w:p w:rsidR="00AD763E" w:rsidRPr="005F4612" w:rsidRDefault="00AD763E" w:rsidP="00AD763E">
      <w:pPr>
        <w:rPr>
          <w:rFonts w:ascii="Arial" w:hAnsi="Arial" w:cs="Arial"/>
          <w:szCs w:val="20"/>
        </w:rPr>
      </w:pPr>
    </w:p>
    <w:p w:rsidR="00AD763E" w:rsidRPr="005F4612" w:rsidRDefault="00AD763E" w:rsidP="00AD763E">
      <w:pPr>
        <w:pStyle w:val="Tekst-opdracht-titel"/>
        <w:shd w:val="clear" w:color="auto" w:fill="auto"/>
        <w:ind w:left="0" w:firstLine="0"/>
        <w:rPr>
          <w:rFonts w:ascii="Arial" w:hAnsi="Arial" w:cs="Arial"/>
          <w:color w:val="auto"/>
        </w:rPr>
      </w:pPr>
      <w:r>
        <w:rPr>
          <w:rFonts w:ascii="Arial" w:hAnsi="Arial" w:cs="Arial"/>
          <w:color w:val="auto"/>
        </w:rPr>
        <w:t>P</w:t>
      </w:r>
      <w:r w:rsidRPr="005F4612">
        <w:rPr>
          <w:rFonts w:ascii="Arial" w:hAnsi="Arial" w:cs="Arial"/>
          <w:color w:val="auto"/>
        </w:rPr>
        <w:t xml:space="preserve">roef 1: Maak je eigen haarpalet </w:t>
      </w:r>
      <w:bookmarkStart w:id="0" w:name="_GoBack"/>
      <w:bookmarkEnd w:id="0"/>
    </w:p>
    <w:p w:rsidR="00AD763E" w:rsidRPr="005F4612" w:rsidRDefault="00AD763E" w:rsidP="00AD763E">
      <w:pPr>
        <w:pStyle w:val="Tekst-opdracht"/>
        <w:shd w:val="clear" w:color="auto" w:fill="auto"/>
        <w:ind w:left="0"/>
        <w:rPr>
          <w:rFonts w:ascii="Arial" w:hAnsi="Arial" w:cs="Arial"/>
          <w:color w:val="auto"/>
        </w:rPr>
      </w:pPr>
      <w:r w:rsidRPr="005F4612">
        <w:rPr>
          <w:rFonts w:ascii="Arial" w:hAnsi="Arial" w:cs="Arial"/>
          <w:color w:val="auto"/>
        </w:rPr>
        <w:t xml:space="preserve">In deze proef ga je een haarpalet maken van je eigen hoofdhaar. Je gaat daartoe een referentiemonster maken van drie sets haren (een gekamd monster, 6 geknipte en 6 getrokken haren) van diverse plaatsen op je hoofd. </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color w:val="auto"/>
        </w:rPr>
        <w:t>Benodigdheden</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 xml:space="preserve">haarkaart </w:t>
      </w:r>
      <w:r>
        <w:rPr>
          <w:rFonts w:ascii="Arial" w:hAnsi="Arial" w:cs="Arial"/>
        </w:rPr>
        <w:t xml:space="preserve">(tabel 4) </w:t>
      </w:r>
      <w:r w:rsidRPr="005F4612">
        <w:rPr>
          <w:rFonts w:ascii="Arial" w:hAnsi="Arial" w:cs="Arial"/>
        </w:rPr>
        <w:t>en etiketten</w:t>
      </w:r>
    </w:p>
    <w:p w:rsidR="00AD763E" w:rsidRPr="005F4612" w:rsidRDefault="00AD763E" w:rsidP="00AD763E">
      <w:pPr>
        <w:rPr>
          <w:rFonts w:ascii="Arial" w:hAnsi="Arial" w:cs="Arial"/>
        </w:rPr>
      </w:pPr>
      <w:r>
        <w:rPr>
          <w:rFonts w:ascii="Arial" w:hAnsi="Arial" w:cs="Arial"/>
        </w:rPr>
        <w:t>-</w:t>
      </w:r>
      <w:r>
        <w:rPr>
          <w:rFonts w:ascii="Arial" w:hAnsi="Arial" w:cs="Arial"/>
        </w:rPr>
        <w:tab/>
        <w:t xml:space="preserve">een </w:t>
      </w:r>
      <w:r w:rsidRPr="005F4612">
        <w:rPr>
          <w:rFonts w:ascii="Arial" w:hAnsi="Arial" w:cs="Arial"/>
        </w:rPr>
        <w:t>pincet</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een schaar</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een kam</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color w:val="auto"/>
        </w:rPr>
        <w:t>Uitvoering</w:t>
      </w:r>
    </w:p>
    <w:p w:rsidR="00AD763E" w:rsidRPr="005F4612" w:rsidRDefault="00AD763E" w:rsidP="00AD763E">
      <w:pPr>
        <w:ind w:left="705" w:hanging="705"/>
        <w:rPr>
          <w:rFonts w:ascii="Arial" w:hAnsi="Arial" w:cs="Arial"/>
        </w:rPr>
      </w:pPr>
      <w:r w:rsidRPr="005F4612">
        <w:rPr>
          <w:rFonts w:ascii="Arial" w:hAnsi="Arial" w:cs="Arial"/>
        </w:rPr>
        <w:t>-</w:t>
      </w:r>
      <w:r w:rsidRPr="005F4612">
        <w:rPr>
          <w:rFonts w:ascii="Arial" w:hAnsi="Arial" w:cs="Arial"/>
        </w:rPr>
        <w:tab/>
        <w:t xml:space="preserve">Maak een referentiemonster van je eigen hoofdhaar. Een referentiemonster bestaat uit drie sets haren (een gekamd monster, 6 geknipte en 6 getrokken haren). </w:t>
      </w:r>
    </w:p>
    <w:p w:rsidR="00AD763E" w:rsidRPr="005F4612" w:rsidRDefault="00AD763E" w:rsidP="00AD763E">
      <w:pPr>
        <w:ind w:left="705" w:hanging="705"/>
        <w:rPr>
          <w:rFonts w:ascii="Arial" w:hAnsi="Arial" w:cs="Arial"/>
        </w:rPr>
      </w:pPr>
      <w:r w:rsidRPr="005F4612">
        <w:rPr>
          <w:rFonts w:ascii="Arial" w:hAnsi="Arial" w:cs="Arial"/>
        </w:rPr>
        <w:t>-</w:t>
      </w:r>
      <w:r w:rsidRPr="005F4612">
        <w:rPr>
          <w:rFonts w:ascii="Arial" w:hAnsi="Arial" w:cs="Arial"/>
        </w:rPr>
        <w:tab/>
        <w:t>Verzamel gekamde, getrokken en geknipte h</w:t>
      </w:r>
      <w:r>
        <w:rPr>
          <w:rFonts w:ascii="Arial" w:hAnsi="Arial" w:cs="Arial"/>
        </w:rPr>
        <w:t>aren van diverse plaatsen op je</w:t>
      </w:r>
      <w:r w:rsidRPr="005F4612">
        <w:rPr>
          <w:rFonts w:ascii="Arial" w:hAnsi="Arial" w:cs="Arial"/>
        </w:rPr>
        <w:t xml:space="preserve"> hoofd. Ze vormen met elkaar een zogenoemd haarpalet.</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Je bedenkt voor deze proef een eigen systeem van nummering. Daarbij gelden wel enkele algemene regels:</w:t>
      </w:r>
    </w:p>
    <w:p w:rsidR="00AD763E" w:rsidRPr="005F4612" w:rsidRDefault="00AD763E" w:rsidP="00AD763E">
      <w:pPr>
        <w:numPr>
          <w:ilvl w:val="0"/>
          <w:numId w:val="1"/>
        </w:numPr>
        <w:rPr>
          <w:rFonts w:ascii="Arial" w:hAnsi="Arial" w:cs="Arial"/>
        </w:rPr>
      </w:pPr>
      <w:r w:rsidRPr="005F4612">
        <w:rPr>
          <w:rFonts w:ascii="Arial" w:hAnsi="Arial" w:cs="Arial"/>
        </w:rPr>
        <w:t>Haarsporen moeten afzonderlijk genummerd worden</w:t>
      </w:r>
      <w:r>
        <w:rPr>
          <w:rFonts w:ascii="Arial" w:hAnsi="Arial" w:cs="Arial"/>
        </w:rPr>
        <w:t>.</w:t>
      </w:r>
      <w:r w:rsidRPr="005F4612">
        <w:rPr>
          <w:rFonts w:ascii="Arial" w:hAnsi="Arial" w:cs="Arial"/>
        </w:rPr>
        <w:t xml:space="preserve"> </w:t>
      </w:r>
    </w:p>
    <w:p w:rsidR="00AD763E" w:rsidRPr="005F4612" w:rsidRDefault="00AD763E" w:rsidP="00AD763E">
      <w:pPr>
        <w:numPr>
          <w:ilvl w:val="0"/>
          <w:numId w:val="1"/>
        </w:numPr>
        <w:rPr>
          <w:rFonts w:ascii="Arial" w:hAnsi="Arial" w:cs="Arial"/>
        </w:rPr>
      </w:pPr>
      <w:r w:rsidRPr="005F4612">
        <w:rPr>
          <w:rFonts w:ascii="Arial" w:hAnsi="Arial" w:cs="Arial"/>
        </w:rPr>
        <w:t xml:space="preserve">Referentieharen worden als set beschouwd en dus ook als set genummerd. </w:t>
      </w:r>
    </w:p>
    <w:p w:rsidR="00AD763E" w:rsidRPr="005F4612" w:rsidRDefault="00AD763E" w:rsidP="00AD763E">
      <w:pPr>
        <w:numPr>
          <w:ilvl w:val="0"/>
          <w:numId w:val="1"/>
        </w:numPr>
        <w:rPr>
          <w:rFonts w:ascii="Arial" w:hAnsi="Arial" w:cs="Arial"/>
        </w:rPr>
      </w:pPr>
      <w:r w:rsidRPr="005F4612">
        <w:rPr>
          <w:rFonts w:ascii="Arial" w:hAnsi="Arial" w:cs="Arial"/>
        </w:rPr>
        <w:t>In verband met mogelij</w:t>
      </w:r>
      <w:r>
        <w:rPr>
          <w:rFonts w:ascii="Arial" w:hAnsi="Arial" w:cs="Arial"/>
        </w:rPr>
        <w:t>k DNA-onderzoek aan haarwortels</w:t>
      </w:r>
      <w:r w:rsidRPr="005F4612">
        <w:rPr>
          <w:rFonts w:ascii="Arial" w:hAnsi="Arial" w:cs="Arial"/>
        </w:rPr>
        <w:t xml:space="preserve"> wordt meestal de wortel van de rest van het haar gescheiden. De oorsprong van de gescheiden haarwortel moet terug te vinden zijn. Zorg dus voor een goede documentatie als je onderdelen van elkaar scheidt. </w:t>
      </w:r>
    </w:p>
    <w:p w:rsidR="00AD763E" w:rsidRPr="005F4612" w:rsidRDefault="00AD763E" w:rsidP="00AD763E">
      <w:pPr>
        <w:numPr>
          <w:ilvl w:val="0"/>
          <w:numId w:val="1"/>
        </w:numPr>
        <w:rPr>
          <w:rFonts w:ascii="Arial" w:hAnsi="Arial" w:cs="Arial"/>
        </w:rPr>
      </w:pPr>
      <w:r w:rsidRPr="005F4612">
        <w:rPr>
          <w:rFonts w:ascii="Arial" w:hAnsi="Arial" w:cs="Arial"/>
        </w:rPr>
        <w:t xml:space="preserve">Het gedeelte van het haar met de haarwortel stel je veilig op een haarkaartje. Het overgebleven haardeel label je met een etiketje. Let er op dat de haarwortel en het haardeel dezelfde code krijgen. Het overgebleven haardeel wordt op het haarkaartje geplakt bij de haarwortel. </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Let op! </w:t>
      </w:r>
      <w:r w:rsidRPr="005F4612">
        <w:rPr>
          <w:rFonts w:ascii="Arial" w:hAnsi="Arial" w:cs="Arial"/>
        </w:rPr>
        <w:t xml:space="preserve">Het voorkomen van </w:t>
      </w:r>
      <w:r w:rsidRPr="00511F18">
        <w:rPr>
          <w:rFonts w:ascii="Arial" w:hAnsi="Arial" w:cs="Arial"/>
          <w:b/>
        </w:rPr>
        <w:t>contaminatie</w:t>
      </w:r>
      <w:r w:rsidRPr="005F4612">
        <w:rPr>
          <w:rFonts w:ascii="Arial" w:hAnsi="Arial" w:cs="Arial"/>
        </w:rPr>
        <w:t xml:space="preserve"> (verontreiniging) is een belangrijk aspect van forensisch onderzoek. Als je de kleding van slachtoffer en verdachte op dezelfde tafel onderzoekt, kunnen sporen van het slachtoffer op kleding van de verdachte terechtkomen. Je zou dan kunnen concluderen dat slachtoffer en verdachte met elkaar in contact zijn geweest, terwijl dat in feite helemaal niet het geval hoeft te zijn. </w:t>
      </w:r>
    </w:p>
    <w:p w:rsidR="00AD763E" w:rsidRPr="005F4612" w:rsidRDefault="00AD763E" w:rsidP="00AD763E">
      <w:pPr>
        <w:pStyle w:val="Tekst-opdracht"/>
        <w:shd w:val="clear" w:color="auto" w:fill="auto"/>
        <w:ind w:left="720" w:hanging="720"/>
        <w:rPr>
          <w:rFonts w:ascii="Arial" w:hAnsi="Arial" w:cs="Arial"/>
          <w:color w:val="auto"/>
        </w:rPr>
      </w:pPr>
    </w:p>
    <w:p w:rsidR="00AD763E" w:rsidRPr="005F4612" w:rsidRDefault="00AD763E" w:rsidP="00AD763E">
      <w:pPr>
        <w:pStyle w:val="Tekst-opdracht-titel"/>
        <w:shd w:val="clear" w:color="auto" w:fill="auto"/>
        <w:ind w:left="0" w:firstLine="0"/>
        <w:rPr>
          <w:rFonts w:ascii="Arial" w:hAnsi="Arial" w:cs="Arial"/>
          <w:color w:val="auto"/>
        </w:rPr>
      </w:pPr>
      <w:r>
        <w:rPr>
          <w:rFonts w:ascii="Arial" w:hAnsi="Arial" w:cs="Arial"/>
          <w:color w:val="auto"/>
        </w:rPr>
        <w:t>Opdrachten</w:t>
      </w:r>
      <w:r w:rsidRPr="005F4612">
        <w:rPr>
          <w:rFonts w:ascii="Arial" w:hAnsi="Arial" w:cs="Arial"/>
          <w:color w:val="auto"/>
        </w:rPr>
        <w:t xml:space="preserve"> bij de proef</w:t>
      </w:r>
    </w:p>
    <w:p w:rsidR="00AD763E" w:rsidRPr="005F4612" w:rsidRDefault="00AD763E" w:rsidP="00AD763E">
      <w:pPr>
        <w:pStyle w:val="Tekst-opdracht"/>
        <w:shd w:val="clear" w:color="auto" w:fill="auto"/>
        <w:ind w:left="0"/>
        <w:rPr>
          <w:rFonts w:ascii="Arial" w:hAnsi="Arial" w:cs="Arial"/>
          <w:color w:val="auto"/>
        </w:rPr>
      </w:pPr>
      <w:r w:rsidRPr="005F4612">
        <w:rPr>
          <w:rFonts w:ascii="Arial" w:hAnsi="Arial" w:cs="Arial"/>
          <w:color w:val="auto"/>
        </w:rPr>
        <w:t xml:space="preserve">Vergelijkend morfologisch haaronderzoek geeft niet altijd directe informatie over de donor van het haarspoor. Is een haarspoor niet verschillend van de haren in het haarpalet, dan stelt men dat het haarspoor past in het haarpalet van de persoon. Is het haarspoor duidelijk verschillend, dan past het haarspoor niet in het haarpalet van de persoon. </w:t>
      </w:r>
    </w:p>
    <w:p w:rsidR="00AD763E" w:rsidRPr="005F4612" w:rsidRDefault="00AD763E" w:rsidP="00AD763E">
      <w:pPr>
        <w:pStyle w:val="tekst-opdracht-subvraag"/>
        <w:ind w:left="0" w:firstLine="0"/>
        <w:rPr>
          <w:rFonts w:ascii="Arial" w:hAnsi="Arial" w:cs="Arial"/>
          <w:color w:val="auto"/>
        </w:rPr>
      </w:pPr>
      <w:r w:rsidRPr="005F4612">
        <w:rPr>
          <w:rFonts w:ascii="Arial" w:hAnsi="Arial" w:cs="Arial"/>
          <w:color w:val="auto"/>
        </w:rPr>
        <w:lastRenderedPageBreak/>
        <w:t>1.</w:t>
      </w:r>
      <w:r w:rsidRPr="005F4612">
        <w:rPr>
          <w:rFonts w:ascii="Arial" w:hAnsi="Arial" w:cs="Arial"/>
          <w:color w:val="auto"/>
        </w:rPr>
        <w:tab/>
        <w:t>Mag bij het laatste geconcludeerd worden dat de persoon niet in aanraking is geweest met het stuk van overtuiging waar de haar vanaf is gehaald?</w:t>
      </w:r>
    </w:p>
    <w:p w:rsidR="00AD763E" w:rsidRPr="005F4612" w:rsidRDefault="00AD763E" w:rsidP="00AD76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D763E" w:rsidRPr="005F4612" w:rsidTr="005A3F40">
        <w:tc>
          <w:tcPr>
            <w:tcW w:w="9212" w:type="dxa"/>
          </w:tcPr>
          <w:p w:rsidR="00AD763E" w:rsidRPr="005F4612" w:rsidRDefault="00AD763E" w:rsidP="005A3F40">
            <w:pPr>
              <w:rPr>
                <w:rFonts w:ascii="Arial" w:hAnsi="Arial" w:cs="Arial"/>
              </w:rPr>
            </w:pPr>
            <w:r w:rsidRPr="005F4612">
              <w:rPr>
                <w:rFonts w:ascii="Arial" w:hAnsi="Arial" w:cs="Arial"/>
              </w:rPr>
              <w:t>Antwoord:</w:t>
            </w:r>
          </w:p>
          <w:p w:rsidR="00AD763E" w:rsidRPr="005F4612" w:rsidRDefault="00AD763E" w:rsidP="005A3F40">
            <w:pPr>
              <w:rPr>
                <w:rFonts w:ascii="Arial" w:hAnsi="Arial" w:cs="Arial"/>
              </w:rPr>
            </w:pPr>
          </w:p>
          <w:p w:rsidR="00AD763E" w:rsidRPr="005F4612" w:rsidRDefault="00AD763E" w:rsidP="005A3F40">
            <w:pPr>
              <w:rPr>
                <w:rFonts w:ascii="Arial" w:hAnsi="Arial" w:cs="Arial"/>
              </w:rPr>
            </w:pPr>
          </w:p>
        </w:tc>
      </w:tr>
    </w:tbl>
    <w:p w:rsidR="00AD763E" w:rsidRPr="005F4612" w:rsidRDefault="00AD763E" w:rsidP="00AD763E">
      <w:pPr>
        <w:pStyle w:val="tekst-opdracht-subvraag"/>
        <w:shd w:val="clear" w:color="auto" w:fill="auto"/>
        <w:ind w:left="0" w:firstLine="0"/>
        <w:rPr>
          <w:rFonts w:ascii="Arial" w:hAnsi="Arial" w:cs="Arial"/>
          <w:color w:val="auto"/>
        </w:rPr>
      </w:pPr>
    </w:p>
    <w:p w:rsidR="00AD763E" w:rsidRPr="005F4612" w:rsidRDefault="00AD763E" w:rsidP="00AD763E">
      <w:pPr>
        <w:pStyle w:val="tekst-opdracht-subvraag"/>
        <w:shd w:val="clear" w:color="auto" w:fill="auto"/>
        <w:ind w:left="0" w:firstLine="0"/>
        <w:rPr>
          <w:rFonts w:ascii="Arial" w:hAnsi="Arial" w:cs="Arial"/>
          <w:color w:val="auto"/>
        </w:rPr>
      </w:pPr>
    </w:p>
    <w:p w:rsidR="00AD763E" w:rsidRPr="005F4612" w:rsidRDefault="00AD763E" w:rsidP="00AD763E">
      <w:pPr>
        <w:pStyle w:val="tekst-opdracht-subvraag"/>
        <w:ind w:left="0" w:firstLine="0"/>
        <w:rPr>
          <w:rFonts w:ascii="Arial" w:hAnsi="Arial" w:cs="Arial"/>
          <w:color w:val="auto"/>
        </w:rPr>
      </w:pPr>
      <w:r w:rsidRPr="005F4612">
        <w:rPr>
          <w:rFonts w:ascii="Arial" w:hAnsi="Arial" w:cs="Arial"/>
          <w:color w:val="auto"/>
        </w:rPr>
        <w:t xml:space="preserve">2. </w:t>
      </w:r>
      <w:r w:rsidRPr="005F4612">
        <w:rPr>
          <w:rFonts w:ascii="Arial" w:hAnsi="Arial" w:cs="Arial"/>
          <w:color w:val="auto"/>
        </w:rPr>
        <w:tab/>
        <w:t>Vergelijkend haaronderzoek wordt bijna altijd uitgevoerd door twee of meer ervaren haaronderzoekers. Geef hiervoor een verklaring.</w:t>
      </w:r>
    </w:p>
    <w:p w:rsidR="00AD763E" w:rsidRPr="005F4612" w:rsidRDefault="00AD763E" w:rsidP="00AD76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D763E" w:rsidRPr="005F4612" w:rsidTr="005A3F40">
        <w:tc>
          <w:tcPr>
            <w:tcW w:w="9212" w:type="dxa"/>
          </w:tcPr>
          <w:p w:rsidR="00AD763E" w:rsidRPr="005F4612" w:rsidRDefault="00AD763E" w:rsidP="005A3F40">
            <w:pPr>
              <w:rPr>
                <w:rFonts w:ascii="Arial" w:hAnsi="Arial" w:cs="Arial"/>
              </w:rPr>
            </w:pPr>
            <w:r w:rsidRPr="005F4612">
              <w:rPr>
                <w:rFonts w:ascii="Arial" w:hAnsi="Arial" w:cs="Arial"/>
              </w:rPr>
              <w:t>Antwoord:</w:t>
            </w:r>
          </w:p>
          <w:p w:rsidR="00AD763E" w:rsidRPr="005F4612" w:rsidRDefault="00AD763E" w:rsidP="005A3F40">
            <w:pPr>
              <w:rPr>
                <w:rFonts w:ascii="Arial" w:hAnsi="Arial" w:cs="Arial"/>
              </w:rPr>
            </w:pPr>
          </w:p>
          <w:p w:rsidR="00AD763E" w:rsidRPr="005F4612" w:rsidRDefault="00AD763E" w:rsidP="005A3F40">
            <w:pPr>
              <w:rPr>
                <w:rFonts w:ascii="Arial" w:hAnsi="Arial" w:cs="Arial"/>
              </w:rPr>
            </w:pPr>
          </w:p>
        </w:tc>
      </w:tr>
    </w:tbl>
    <w:p w:rsidR="00AD763E" w:rsidRDefault="00AD763E" w:rsidP="00AD763E">
      <w:pPr>
        <w:rPr>
          <w:rFonts w:ascii="Arial" w:hAnsi="Arial" w:cs="Arial"/>
          <w:b/>
          <w:sz w:val="28"/>
          <w:szCs w:val="28"/>
        </w:rPr>
      </w:pPr>
      <w:bookmarkStart w:id="1" w:name="_Toc174465454"/>
    </w:p>
    <w:p w:rsidR="00AD763E" w:rsidRPr="005F4612" w:rsidRDefault="00AD763E" w:rsidP="00AD763E">
      <w:pPr>
        <w:rPr>
          <w:rFonts w:ascii="Arial" w:hAnsi="Arial" w:cs="Arial"/>
          <w:b/>
          <w:sz w:val="28"/>
          <w:szCs w:val="28"/>
        </w:rPr>
      </w:pPr>
      <w:r w:rsidRPr="005F4612">
        <w:rPr>
          <w:rFonts w:ascii="Arial" w:hAnsi="Arial" w:cs="Arial"/>
          <w:b/>
          <w:sz w:val="28"/>
          <w:szCs w:val="28"/>
        </w:rPr>
        <w:t>Haarkaart</w:t>
      </w:r>
      <w:bookmarkEnd w:id="1"/>
    </w:p>
    <w:p w:rsidR="00AD763E" w:rsidRPr="005F4612" w:rsidRDefault="00AD763E" w:rsidP="00AD763E">
      <w:pPr>
        <w:rPr>
          <w:rFonts w:ascii="Arial" w:hAnsi="Arial" w:cs="Arial"/>
          <w:b/>
          <w:sz w:val="28"/>
          <w:szCs w:val="28"/>
        </w:rPr>
      </w:pPr>
    </w:p>
    <w:tbl>
      <w:tblPr>
        <w:tblW w:w="10052" w:type="dxa"/>
        <w:tblInd w:w="60" w:type="dxa"/>
        <w:tblCellMar>
          <w:left w:w="70" w:type="dxa"/>
          <w:right w:w="70" w:type="dxa"/>
        </w:tblCellMar>
        <w:tblLook w:val="0000" w:firstRow="0" w:lastRow="0" w:firstColumn="0" w:lastColumn="0" w:noHBand="0" w:noVBand="0"/>
      </w:tblPr>
      <w:tblGrid>
        <w:gridCol w:w="3348"/>
        <w:gridCol w:w="3356"/>
        <w:gridCol w:w="3348"/>
      </w:tblGrid>
      <w:tr w:rsidR="00AD763E" w:rsidRPr="005F4612" w:rsidTr="005A3F40">
        <w:trPr>
          <w:trHeight w:val="480"/>
        </w:trPr>
        <w:tc>
          <w:tcPr>
            <w:tcW w:w="3348" w:type="dxa"/>
            <w:tcBorders>
              <w:top w:val="single" w:sz="8" w:space="0" w:color="auto"/>
              <w:left w:val="single" w:sz="8" w:space="0" w:color="auto"/>
              <w:bottom w:val="single" w:sz="8" w:space="0" w:color="auto"/>
              <w:right w:val="nil"/>
            </w:tcBorders>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Naam:</w:t>
            </w:r>
          </w:p>
        </w:tc>
        <w:tc>
          <w:tcPr>
            <w:tcW w:w="3356" w:type="dxa"/>
            <w:tcBorders>
              <w:top w:val="single" w:sz="8" w:space="0" w:color="auto"/>
              <w:left w:val="nil"/>
              <w:bottom w:val="single" w:sz="8" w:space="0" w:color="auto"/>
              <w:right w:val="nil"/>
            </w:tcBorders>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48" w:type="dxa"/>
            <w:tcBorders>
              <w:top w:val="single" w:sz="8" w:space="0" w:color="auto"/>
              <w:left w:val="nil"/>
              <w:bottom w:val="single" w:sz="8" w:space="0" w:color="auto"/>
              <w:right w:val="single" w:sz="8" w:space="0" w:color="auto"/>
            </w:tcBorders>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r>
      <w:tr w:rsidR="00AD763E" w:rsidRPr="005F4612" w:rsidTr="005A3F40">
        <w:trPr>
          <w:trHeight w:val="480"/>
        </w:trPr>
        <w:tc>
          <w:tcPr>
            <w:tcW w:w="334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Gekamd</w:t>
            </w:r>
          </w:p>
        </w:tc>
        <w:tc>
          <w:tcPr>
            <w:tcW w:w="3356" w:type="dxa"/>
            <w:tcBorders>
              <w:top w:val="single" w:sz="8" w:space="0" w:color="auto"/>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Geknipt</w:t>
            </w:r>
          </w:p>
        </w:tc>
        <w:tc>
          <w:tcPr>
            <w:tcW w:w="3348" w:type="dxa"/>
            <w:tcBorders>
              <w:top w:val="single" w:sz="8" w:space="0" w:color="auto"/>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Getrokken</w:t>
            </w:r>
          </w:p>
        </w:tc>
      </w:tr>
      <w:tr w:rsidR="00AD763E" w:rsidRPr="005F4612" w:rsidTr="005A3F40">
        <w:trPr>
          <w:trHeight w:val="4002"/>
        </w:trPr>
        <w:tc>
          <w:tcPr>
            <w:tcW w:w="3348" w:type="dxa"/>
            <w:tcBorders>
              <w:top w:val="nil"/>
              <w:left w:val="single" w:sz="8" w:space="0" w:color="auto"/>
              <w:bottom w:val="nil"/>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56" w:type="dxa"/>
            <w:tcBorders>
              <w:top w:val="nil"/>
              <w:left w:val="nil"/>
              <w:bottom w:val="nil"/>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48" w:type="dxa"/>
            <w:tcBorders>
              <w:top w:val="nil"/>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p>
        </w:tc>
      </w:tr>
      <w:tr w:rsidR="00AD763E" w:rsidRPr="005F4612" w:rsidTr="005A3F40">
        <w:trPr>
          <w:trHeight w:val="480"/>
        </w:trPr>
        <w:tc>
          <w:tcPr>
            <w:tcW w:w="3348" w:type="dxa"/>
            <w:tcBorders>
              <w:top w:val="nil"/>
              <w:left w:val="single" w:sz="8" w:space="0" w:color="auto"/>
              <w:bottom w:val="nil"/>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56" w:type="dxa"/>
            <w:tcBorders>
              <w:top w:val="nil"/>
              <w:left w:val="nil"/>
              <w:bottom w:val="nil"/>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48" w:type="dxa"/>
            <w:tcBorders>
              <w:top w:val="nil"/>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Wortel</w:t>
            </w:r>
          </w:p>
        </w:tc>
      </w:tr>
      <w:tr w:rsidR="00AD763E" w:rsidRPr="005F4612" w:rsidTr="005A3F40">
        <w:trPr>
          <w:trHeight w:val="1999"/>
        </w:trPr>
        <w:tc>
          <w:tcPr>
            <w:tcW w:w="3348" w:type="dxa"/>
            <w:tcBorders>
              <w:top w:val="nil"/>
              <w:left w:val="single" w:sz="8" w:space="0" w:color="auto"/>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c>
          <w:tcPr>
            <w:tcW w:w="3356" w:type="dxa"/>
            <w:tcBorders>
              <w:top w:val="nil"/>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p>
        </w:tc>
        <w:tc>
          <w:tcPr>
            <w:tcW w:w="3348" w:type="dxa"/>
            <w:tcBorders>
              <w:top w:val="nil"/>
              <w:left w:val="nil"/>
              <w:bottom w:val="single" w:sz="8" w:space="0" w:color="auto"/>
              <w:right w:val="single" w:sz="8" w:space="0" w:color="auto"/>
            </w:tcBorders>
            <w:shd w:val="clear" w:color="auto" w:fill="auto"/>
            <w:noWrap/>
            <w:vAlign w:val="bottom"/>
          </w:tcPr>
          <w:p w:rsidR="00AD763E" w:rsidRPr="005F4612" w:rsidRDefault="00AD763E" w:rsidP="005A3F40">
            <w:pPr>
              <w:pStyle w:val="tabelkop-NLT"/>
              <w:rPr>
                <w:rFonts w:ascii="Arial" w:hAnsi="Arial" w:cs="Arial"/>
                <w:color w:val="auto"/>
              </w:rPr>
            </w:pPr>
            <w:r w:rsidRPr="005F4612">
              <w:rPr>
                <w:rFonts w:ascii="Arial" w:hAnsi="Arial" w:cs="Arial"/>
                <w:color w:val="auto"/>
              </w:rPr>
              <w:t> </w:t>
            </w:r>
          </w:p>
        </w:tc>
      </w:tr>
    </w:tbl>
    <w:p w:rsidR="00AD763E" w:rsidRPr="005F4612" w:rsidRDefault="00AD763E" w:rsidP="00AD763E">
      <w:pPr>
        <w:pStyle w:val="tabel-figuurbijschrift"/>
        <w:rPr>
          <w:rFonts w:ascii="Arial" w:hAnsi="Arial" w:cs="Arial"/>
          <w:sz w:val="22"/>
          <w:szCs w:val="22"/>
        </w:rPr>
      </w:pPr>
      <w:r>
        <w:rPr>
          <w:rFonts w:ascii="Arial" w:hAnsi="Arial" w:cs="Arial"/>
          <w:sz w:val="22"/>
          <w:szCs w:val="22"/>
        </w:rPr>
        <w:t>Tabel 4</w:t>
      </w:r>
      <w:r w:rsidRPr="005F4612">
        <w:rPr>
          <w:rFonts w:ascii="Arial" w:hAnsi="Arial" w:cs="Arial"/>
          <w:sz w:val="22"/>
          <w:szCs w:val="22"/>
        </w:rPr>
        <w:t>: Een haarkaart</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rPr>
        <w:br w:type="page"/>
      </w:r>
      <w:r w:rsidRPr="005F4612">
        <w:rPr>
          <w:rFonts w:ascii="Arial" w:hAnsi="Arial" w:cs="Arial"/>
          <w:color w:val="auto"/>
        </w:rPr>
        <w:lastRenderedPageBreak/>
        <w:t>Proef 2: Haarcellen in haarwortel</w:t>
      </w:r>
    </w:p>
    <w:p w:rsidR="00AD763E" w:rsidRDefault="00AD763E" w:rsidP="00AD763E">
      <w:pPr>
        <w:pStyle w:val="Tekst-opdracht"/>
        <w:shd w:val="clear" w:color="auto" w:fill="auto"/>
        <w:ind w:left="0"/>
        <w:rPr>
          <w:rFonts w:ascii="Arial" w:hAnsi="Arial" w:cs="Arial"/>
          <w:color w:val="auto"/>
        </w:rPr>
      </w:pPr>
      <w:r w:rsidRPr="005F4612">
        <w:rPr>
          <w:rFonts w:ascii="Arial" w:hAnsi="Arial" w:cs="Arial"/>
          <w:color w:val="auto"/>
        </w:rPr>
        <w:t xml:space="preserve">In deze proef ga je een haarwortel zichtbaar maken onder de microscoop. </w:t>
      </w:r>
    </w:p>
    <w:p w:rsidR="00AD763E" w:rsidRPr="005F4612" w:rsidRDefault="00AD763E" w:rsidP="00AD763E">
      <w:pPr>
        <w:pStyle w:val="Tekst-opdracht"/>
        <w:shd w:val="clear" w:color="auto" w:fill="auto"/>
        <w:ind w:left="0"/>
        <w:rPr>
          <w:rFonts w:ascii="Arial" w:hAnsi="Arial" w:cs="Arial"/>
          <w:color w:val="auto"/>
        </w:rPr>
      </w:pPr>
    </w:p>
    <w:p w:rsidR="00AD763E" w:rsidRPr="00523652" w:rsidRDefault="00AD763E" w:rsidP="00AD763E">
      <w:pPr>
        <w:rPr>
          <w:rFonts w:ascii="Arial" w:hAnsi="Arial" w:cs="Arial"/>
          <w:b/>
        </w:rPr>
      </w:pPr>
      <w:r w:rsidRPr="00523652">
        <w:rPr>
          <w:rFonts w:ascii="Arial" w:hAnsi="Arial" w:cs="Arial"/>
          <w:b/>
        </w:rPr>
        <w:t>Benodigdheden</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een haar met haarwortel</w:t>
      </w:r>
    </w:p>
    <w:p w:rsidR="00AD763E" w:rsidRPr="005F4612" w:rsidRDefault="00AD763E" w:rsidP="00AD763E">
      <w:pPr>
        <w:rPr>
          <w:rFonts w:ascii="Arial" w:hAnsi="Arial" w:cs="Arial"/>
        </w:rPr>
      </w:pPr>
      <w:r>
        <w:rPr>
          <w:rFonts w:ascii="Arial" w:hAnsi="Arial" w:cs="Arial"/>
        </w:rPr>
        <w:t>-</w:t>
      </w:r>
      <w:r>
        <w:rPr>
          <w:rFonts w:ascii="Arial" w:hAnsi="Arial" w:cs="Arial"/>
        </w:rPr>
        <w:tab/>
        <w:t>twee</w:t>
      </w:r>
      <w:r w:rsidRPr="005F4612">
        <w:rPr>
          <w:rFonts w:ascii="Arial" w:hAnsi="Arial" w:cs="Arial"/>
        </w:rPr>
        <w:t xml:space="preserve"> pincetten</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een microscoop</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 xml:space="preserve">voorwerpglas en </w:t>
      </w:r>
      <w:r>
        <w:rPr>
          <w:rFonts w:ascii="Arial" w:hAnsi="Arial" w:cs="Arial"/>
        </w:rPr>
        <w:t xml:space="preserve">een </w:t>
      </w:r>
      <w:r w:rsidRPr="005F4612">
        <w:rPr>
          <w:rFonts w:ascii="Arial" w:hAnsi="Arial" w:cs="Arial"/>
        </w:rPr>
        <w:t>dekgla</w:t>
      </w:r>
      <w:r>
        <w:rPr>
          <w:rFonts w:ascii="Arial" w:hAnsi="Arial" w:cs="Arial"/>
        </w:rPr>
        <w:t>a</w:t>
      </w:r>
      <w:r w:rsidRPr="005F4612">
        <w:rPr>
          <w:rFonts w:ascii="Arial" w:hAnsi="Arial" w:cs="Arial"/>
        </w:rPr>
        <w:t>s</w:t>
      </w:r>
      <w:r>
        <w:rPr>
          <w:rFonts w:ascii="Arial" w:hAnsi="Arial" w:cs="Arial"/>
        </w:rPr>
        <w:t>je</w:t>
      </w:r>
    </w:p>
    <w:p w:rsidR="00AD763E" w:rsidRPr="005F4612" w:rsidRDefault="00AD763E" w:rsidP="00AD763E">
      <w:pPr>
        <w:pStyle w:val="Tekst-opdracht-titel"/>
        <w:shd w:val="clear" w:color="auto" w:fill="auto"/>
        <w:ind w:left="0" w:firstLine="0"/>
        <w:rPr>
          <w:rFonts w:ascii="Arial" w:hAnsi="Arial" w:cs="Arial"/>
          <w:color w:val="auto"/>
        </w:rPr>
      </w:pPr>
      <w:bookmarkStart w:id="2" w:name="_Toc151817515"/>
      <w:r w:rsidRPr="005F4612">
        <w:rPr>
          <w:rFonts w:ascii="Arial" w:hAnsi="Arial" w:cs="Arial"/>
          <w:color w:val="auto"/>
        </w:rPr>
        <w:t>Uitvoering</w:t>
      </w:r>
      <w:bookmarkEnd w:id="2"/>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 xml:space="preserve">Neem een haar met haarwortel. </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 xml:space="preserve">Maak een preparaat. </w:t>
      </w:r>
    </w:p>
    <w:p w:rsidR="00AD763E" w:rsidRPr="005F4612" w:rsidRDefault="00AD763E" w:rsidP="00AD763E">
      <w:pPr>
        <w:ind w:left="705" w:hanging="705"/>
        <w:rPr>
          <w:rFonts w:ascii="Arial" w:hAnsi="Arial" w:cs="Arial"/>
        </w:rPr>
      </w:pPr>
      <w:r w:rsidRPr="005F4612">
        <w:rPr>
          <w:rFonts w:ascii="Arial" w:hAnsi="Arial" w:cs="Arial"/>
        </w:rPr>
        <w:t>-</w:t>
      </w:r>
      <w:r w:rsidRPr="005F4612">
        <w:rPr>
          <w:rFonts w:ascii="Arial" w:hAnsi="Arial" w:cs="Arial"/>
        </w:rPr>
        <w:tab/>
        <w:t xml:space="preserve">Bestudeer het preparaat bij een vergroting van </w:t>
      </w:r>
      <w:r>
        <w:rPr>
          <w:rFonts w:ascii="Arial" w:hAnsi="Arial" w:cs="Arial"/>
        </w:rPr>
        <w:t xml:space="preserve">100x (of </w:t>
      </w:r>
      <w:r w:rsidRPr="005F4612">
        <w:rPr>
          <w:rFonts w:ascii="Arial" w:hAnsi="Arial" w:cs="Arial"/>
        </w:rPr>
        <w:t>150x</w:t>
      </w:r>
      <w:r>
        <w:rPr>
          <w:rFonts w:ascii="Arial" w:hAnsi="Arial" w:cs="Arial"/>
        </w:rPr>
        <w:t>)</w:t>
      </w:r>
      <w:r w:rsidRPr="005F4612">
        <w:rPr>
          <w:rFonts w:ascii="Arial" w:hAnsi="Arial" w:cs="Arial"/>
        </w:rPr>
        <w:t xml:space="preserve"> en 400x. Zijn er cellen in de haarwortel aanwezig?</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 xml:space="preserve">Maak een tekening van je haar met enkele haarcellen. </w:t>
      </w:r>
    </w:p>
    <w:p w:rsidR="00AD763E" w:rsidRPr="005F4612" w:rsidRDefault="00AD763E" w:rsidP="00AD763E">
      <w:pPr>
        <w:rPr>
          <w:rFonts w:ascii="Arial" w:hAnsi="Arial" w:cs="Arial"/>
          <w:szCs w:val="20"/>
        </w:rPr>
      </w:pPr>
    </w:p>
    <w:p w:rsidR="00AD763E" w:rsidRDefault="00AD763E" w:rsidP="00AD763E">
      <w:pPr>
        <w:rPr>
          <w:rFonts w:ascii="Arial" w:hAnsi="Arial" w:cs="Arial"/>
          <w:b/>
          <w:sz w:val="28"/>
          <w:szCs w:val="28"/>
        </w:rPr>
      </w:pPr>
      <w:bookmarkStart w:id="3" w:name="_Toc167547525"/>
      <w:bookmarkStart w:id="4" w:name="_Toc167550797"/>
      <w:bookmarkStart w:id="5" w:name="_Toc174465434"/>
    </w:p>
    <w:p w:rsidR="00AD763E" w:rsidRPr="005F4612" w:rsidRDefault="00AD763E" w:rsidP="00AD763E">
      <w:pPr>
        <w:rPr>
          <w:rFonts w:ascii="Arial" w:hAnsi="Arial" w:cs="Arial"/>
          <w:b/>
          <w:sz w:val="28"/>
          <w:szCs w:val="28"/>
        </w:rPr>
      </w:pPr>
      <w:r w:rsidRPr="005F4612">
        <w:rPr>
          <w:rFonts w:ascii="Arial" w:hAnsi="Arial" w:cs="Arial"/>
          <w:b/>
          <w:sz w:val="28"/>
          <w:szCs w:val="28"/>
        </w:rPr>
        <w:t>Van wie is het haarspoor?</w:t>
      </w:r>
      <w:bookmarkEnd w:id="3"/>
      <w:bookmarkEnd w:id="4"/>
      <w:bookmarkEnd w:id="5"/>
    </w:p>
    <w:p w:rsidR="00AD763E" w:rsidRPr="005F4612" w:rsidRDefault="00AD763E" w:rsidP="00AD763E">
      <w:pPr>
        <w:pStyle w:val="Tekst-basis"/>
        <w:ind w:left="0"/>
        <w:rPr>
          <w:rFonts w:ascii="Arial" w:hAnsi="Arial" w:cs="Arial"/>
        </w:rPr>
      </w:pPr>
    </w:p>
    <w:p w:rsidR="00AD763E" w:rsidRPr="005F4612" w:rsidRDefault="00AD763E" w:rsidP="00AD763E">
      <w:pPr>
        <w:pStyle w:val="Tekst-basis"/>
        <w:ind w:left="0"/>
        <w:rPr>
          <w:rFonts w:ascii="Arial" w:hAnsi="Arial" w:cs="Arial"/>
        </w:rPr>
      </w:pPr>
      <w:r w:rsidRPr="005F4612">
        <w:rPr>
          <w:rFonts w:ascii="Arial" w:hAnsi="Arial" w:cs="Arial"/>
        </w:rPr>
        <w:t>Maak een groep van vier personen. In proef 3 ga je proberen te achterhalen van wie in je groep een haarspoor afkomstig is. Daartoe maak je gebruik van de verschille</w:t>
      </w:r>
      <w:r>
        <w:rPr>
          <w:rFonts w:ascii="Arial" w:hAnsi="Arial" w:cs="Arial"/>
        </w:rPr>
        <w:t xml:space="preserve">nde haarpaletten die jullie in </w:t>
      </w:r>
      <w:r w:rsidRPr="005F4612">
        <w:rPr>
          <w:rFonts w:ascii="Arial" w:hAnsi="Arial" w:cs="Arial"/>
        </w:rPr>
        <w:t>je eigen groepje hebben gemaakt.</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color w:val="auto"/>
        </w:rPr>
        <w:t>Proef 3: Haarsporen analyseren</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color w:val="auto"/>
        </w:rPr>
        <w:t>Benodigdheden:</w:t>
      </w:r>
    </w:p>
    <w:p w:rsidR="00AD763E" w:rsidRPr="005F4612" w:rsidRDefault="00AD763E" w:rsidP="00AD763E">
      <w:pPr>
        <w:pStyle w:val="Tekst-opdracht"/>
        <w:shd w:val="clear" w:color="auto" w:fill="auto"/>
        <w:ind w:left="0"/>
        <w:rPr>
          <w:rFonts w:ascii="Arial" w:hAnsi="Arial" w:cs="Arial"/>
          <w:color w:val="auto"/>
        </w:rPr>
      </w:pPr>
      <w:r w:rsidRPr="005F4612">
        <w:rPr>
          <w:rFonts w:ascii="Arial" w:hAnsi="Arial" w:cs="Arial"/>
          <w:color w:val="auto"/>
        </w:rPr>
        <w:t>Voor deze proef heb je het volgende nodig:</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je haarpalet</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t>een microscoop</w:t>
      </w:r>
    </w:p>
    <w:p w:rsidR="00AD763E" w:rsidRPr="005F4612" w:rsidRDefault="00AD763E" w:rsidP="00AD763E">
      <w:pPr>
        <w:rPr>
          <w:rFonts w:ascii="Arial" w:hAnsi="Arial" w:cs="Arial"/>
        </w:rPr>
      </w:pPr>
      <w:r>
        <w:rPr>
          <w:rFonts w:ascii="Arial" w:hAnsi="Arial" w:cs="Arial"/>
        </w:rPr>
        <w:t>-</w:t>
      </w:r>
      <w:r>
        <w:rPr>
          <w:rFonts w:ascii="Arial" w:hAnsi="Arial" w:cs="Arial"/>
        </w:rPr>
        <w:tab/>
        <w:t>een</w:t>
      </w:r>
      <w:r w:rsidRPr="005F4612">
        <w:rPr>
          <w:rFonts w:ascii="Arial" w:hAnsi="Arial" w:cs="Arial"/>
        </w:rPr>
        <w:t xml:space="preserve"> pincet</w:t>
      </w:r>
    </w:p>
    <w:p w:rsidR="00AD763E" w:rsidRPr="005F4612" w:rsidRDefault="00AD763E" w:rsidP="00AD763E">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luciferdoosje</w:t>
      </w:r>
    </w:p>
    <w:p w:rsidR="00AD763E" w:rsidRPr="005F4612" w:rsidRDefault="00AD763E" w:rsidP="00AD763E">
      <w:pPr>
        <w:pStyle w:val="Tekst-opdracht-titel"/>
        <w:shd w:val="clear" w:color="auto" w:fill="auto"/>
        <w:ind w:left="0" w:firstLine="0"/>
        <w:rPr>
          <w:rFonts w:ascii="Arial" w:hAnsi="Arial" w:cs="Arial"/>
          <w:color w:val="auto"/>
        </w:rPr>
      </w:pPr>
      <w:r w:rsidRPr="005F4612">
        <w:rPr>
          <w:rFonts w:ascii="Arial" w:hAnsi="Arial" w:cs="Arial"/>
          <w:color w:val="auto"/>
        </w:rPr>
        <w:t>Uitvoering:</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Kam je hoofdhaar en verzamel alle losgekamde haren.</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Doe een aantal haren in een luciferdoosje. Doe minimaal evenveel haren in het luciferdoosje als het aantal leden van je groepje (dus bestaat je groepje uit vier personen, doe dan minimaal vier haren in het doosje).</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Noteer je naam op een papiertje, vouw het papier dicht en leg het in het luciferdoosje.</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Verzamel alle luciferdoosjes binnen je groepje en doe ze in een plastic zak.</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Pak v</w:t>
      </w:r>
      <w:r>
        <w:rPr>
          <w:rFonts w:ascii="Arial" w:hAnsi="Arial" w:cs="Arial"/>
        </w:rPr>
        <w:t>erv</w:t>
      </w:r>
      <w:r w:rsidRPr="005F4612">
        <w:rPr>
          <w:rFonts w:ascii="Arial" w:hAnsi="Arial" w:cs="Arial"/>
        </w:rPr>
        <w:t xml:space="preserve">olgens </w:t>
      </w:r>
      <w:r>
        <w:rPr>
          <w:rFonts w:ascii="Arial" w:hAnsi="Arial" w:cs="Arial"/>
        </w:rPr>
        <w:t>zonder te kijken</w:t>
      </w:r>
      <w:r w:rsidRPr="005F4612">
        <w:rPr>
          <w:rFonts w:ascii="Arial" w:hAnsi="Arial" w:cs="Arial"/>
        </w:rPr>
        <w:t xml:space="preserve"> één van de luciferdoosjes uit de zak.</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Open het luciferdoosje en geef iedere persoon binnen het groepje een haar. -Laat het papiertje met de naam dichtgevouwen in het doosje.</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Vergelijk het haar met de verschillende haarpaletten van het groepje. Gebruik eventueel een microscoop.</w:t>
      </w:r>
    </w:p>
    <w:p w:rsidR="00AD763E" w:rsidRPr="005F4612" w:rsidRDefault="00AD763E" w:rsidP="00AD763E">
      <w:pPr>
        <w:ind w:left="720" w:hanging="720"/>
        <w:rPr>
          <w:rFonts w:ascii="Arial" w:hAnsi="Arial" w:cs="Arial"/>
        </w:rPr>
      </w:pPr>
      <w:r w:rsidRPr="005F4612">
        <w:rPr>
          <w:rFonts w:ascii="Arial" w:hAnsi="Arial" w:cs="Arial"/>
        </w:rPr>
        <w:t>-</w:t>
      </w:r>
      <w:r w:rsidRPr="005F4612">
        <w:rPr>
          <w:rFonts w:ascii="Arial" w:hAnsi="Arial" w:cs="Arial"/>
        </w:rPr>
        <w:tab/>
        <w:t xml:space="preserve">Probeer te achterhalen van wie </w:t>
      </w:r>
      <w:r>
        <w:rPr>
          <w:rFonts w:ascii="Arial" w:hAnsi="Arial" w:cs="Arial"/>
        </w:rPr>
        <w:t>het</w:t>
      </w:r>
      <w:r w:rsidRPr="005F4612">
        <w:rPr>
          <w:rFonts w:ascii="Arial" w:hAnsi="Arial" w:cs="Arial"/>
        </w:rPr>
        <w:t xml:space="preserve"> haar afkomstig is.</w:t>
      </w:r>
    </w:p>
    <w:p w:rsidR="00AD763E" w:rsidRPr="005F4612" w:rsidRDefault="00AD763E" w:rsidP="00AD763E">
      <w:pPr>
        <w:pStyle w:val="Tekst-opdracht-titel"/>
        <w:shd w:val="clear" w:color="auto" w:fill="auto"/>
        <w:ind w:left="0" w:firstLine="0"/>
        <w:rPr>
          <w:rFonts w:ascii="Arial" w:hAnsi="Arial" w:cs="Arial"/>
          <w:color w:val="auto"/>
        </w:rPr>
      </w:pPr>
      <w:r>
        <w:rPr>
          <w:rFonts w:ascii="Arial" w:hAnsi="Arial" w:cs="Arial"/>
          <w:color w:val="auto"/>
        </w:rPr>
        <w:br w:type="page"/>
      </w:r>
      <w:r>
        <w:rPr>
          <w:rFonts w:ascii="Arial" w:hAnsi="Arial" w:cs="Arial"/>
          <w:color w:val="auto"/>
        </w:rPr>
        <w:lastRenderedPageBreak/>
        <w:t>Opdracht</w:t>
      </w:r>
      <w:r w:rsidRPr="005F4612">
        <w:rPr>
          <w:rFonts w:ascii="Arial" w:hAnsi="Arial" w:cs="Arial"/>
          <w:color w:val="auto"/>
        </w:rPr>
        <w:t xml:space="preserve"> bij de proef:</w:t>
      </w:r>
    </w:p>
    <w:p w:rsidR="00AD763E" w:rsidRPr="005F4612" w:rsidRDefault="00AD763E" w:rsidP="00AD763E">
      <w:pPr>
        <w:pStyle w:val="Tekst-opdracht"/>
        <w:ind w:left="0"/>
        <w:rPr>
          <w:rFonts w:ascii="Arial" w:hAnsi="Arial" w:cs="Arial"/>
          <w:color w:val="auto"/>
        </w:rPr>
      </w:pPr>
      <w:r w:rsidRPr="005F4612">
        <w:rPr>
          <w:rFonts w:ascii="Arial" w:hAnsi="Arial" w:cs="Arial"/>
          <w:color w:val="auto"/>
        </w:rPr>
        <w:t>3.</w:t>
      </w:r>
      <w:r w:rsidRPr="005F4612">
        <w:rPr>
          <w:rFonts w:ascii="Arial" w:hAnsi="Arial" w:cs="Arial"/>
          <w:color w:val="auto"/>
        </w:rPr>
        <w:tab/>
        <w:t>Is de proef goed gelukt? Zo nee, wat ging er mis en hoe had je dat kunnen voorkomen?</w:t>
      </w:r>
    </w:p>
    <w:p w:rsidR="00AD763E" w:rsidRPr="005F4612" w:rsidRDefault="00AD763E" w:rsidP="00AD76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D763E" w:rsidRPr="005F4612" w:rsidTr="005A3F40">
        <w:tc>
          <w:tcPr>
            <w:tcW w:w="9212" w:type="dxa"/>
          </w:tcPr>
          <w:p w:rsidR="00AD763E" w:rsidRPr="005F4612" w:rsidRDefault="00AD763E" w:rsidP="005A3F40">
            <w:pPr>
              <w:rPr>
                <w:rFonts w:ascii="Arial" w:hAnsi="Arial" w:cs="Arial"/>
              </w:rPr>
            </w:pPr>
            <w:r w:rsidRPr="005F4612">
              <w:rPr>
                <w:rFonts w:ascii="Arial" w:hAnsi="Arial" w:cs="Arial"/>
              </w:rPr>
              <w:t>Antwoord:</w:t>
            </w:r>
          </w:p>
          <w:p w:rsidR="00AD763E" w:rsidRPr="005F4612" w:rsidRDefault="00AD763E" w:rsidP="005A3F40">
            <w:pPr>
              <w:rPr>
                <w:rFonts w:ascii="Arial" w:hAnsi="Arial" w:cs="Arial"/>
              </w:rPr>
            </w:pPr>
          </w:p>
          <w:p w:rsidR="00AD763E" w:rsidRPr="005F4612" w:rsidRDefault="00AD763E" w:rsidP="005A3F40">
            <w:pPr>
              <w:rPr>
                <w:rFonts w:ascii="Arial" w:hAnsi="Arial" w:cs="Arial"/>
              </w:rPr>
            </w:pPr>
          </w:p>
          <w:p w:rsidR="00AD763E" w:rsidRPr="005F4612" w:rsidRDefault="00AD763E" w:rsidP="005A3F40">
            <w:pPr>
              <w:rPr>
                <w:rFonts w:ascii="Arial" w:hAnsi="Arial" w:cs="Arial"/>
              </w:rPr>
            </w:pPr>
          </w:p>
        </w:tc>
      </w:tr>
    </w:tbl>
    <w:p w:rsidR="00AD763E" w:rsidRPr="005F4612" w:rsidRDefault="00AD763E" w:rsidP="00AD763E">
      <w:pPr>
        <w:pStyle w:val="Tekst-opdracht"/>
        <w:shd w:val="clear" w:color="auto" w:fill="auto"/>
        <w:ind w:left="0"/>
        <w:rPr>
          <w:rFonts w:ascii="Arial" w:hAnsi="Arial" w:cs="Arial"/>
          <w:color w:val="auto"/>
        </w:rPr>
      </w:pPr>
    </w:p>
    <w:p w:rsidR="00DA39E1" w:rsidRDefault="00AD763E" w:rsidP="00AD763E">
      <w:r w:rsidRPr="005F4612">
        <w:rPr>
          <w:rFonts w:ascii="Arial" w:hAnsi="Arial" w:cs="Arial"/>
        </w:rPr>
        <w:br w:type="page"/>
      </w:r>
    </w:p>
    <w:sectPr w:rsidR="00DA39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BA" w:rsidRDefault="000029BA" w:rsidP="00AD763E">
      <w:r>
        <w:separator/>
      </w:r>
    </w:p>
  </w:endnote>
  <w:endnote w:type="continuationSeparator" w:id="0">
    <w:p w:rsidR="000029BA" w:rsidRDefault="000029BA" w:rsidP="00AD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14127"/>
      <w:docPartObj>
        <w:docPartGallery w:val="Page Numbers (Bottom of Page)"/>
        <w:docPartUnique/>
      </w:docPartObj>
    </w:sdtPr>
    <w:sdtContent>
      <w:p w:rsidR="00AD763E" w:rsidRDefault="00AD763E">
        <w:pPr>
          <w:pStyle w:val="Voettekst"/>
        </w:pPr>
        <w:r>
          <w:fldChar w:fldCharType="begin"/>
        </w:r>
        <w:r>
          <w:instrText>PAGE   \* MERGEFORMAT</w:instrText>
        </w:r>
        <w:r>
          <w:fldChar w:fldCharType="separate"/>
        </w:r>
        <w:r>
          <w:rPr>
            <w:noProof/>
          </w:rPr>
          <w:t>1</w:t>
        </w:r>
        <w:r>
          <w:fldChar w:fldCharType="end"/>
        </w:r>
      </w:p>
    </w:sdtContent>
  </w:sdt>
  <w:p w:rsidR="00AD763E" w:rsidRDefault="00AD76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BA" w:rsidRDefault="000029BA" w:rsidP="00AD763E">
      <w:r>
        <w:separator/>
      </w:r>
    </w:p>
  </w:footnote>
  <w:footnote w:type="continuationSeparator" w:id="0">
    <w:p w:rsidR="000029BA" w:rsidRDefault="000029BA" w:rsidP="00AD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3E" w:rsidRDefault="00AD763E">
    <w:pPr>
      <w:pStyle w:val="Koptekst"/>
    </w:pPr>
    <w:r>
      <w:t>Werkdocument Forensisch onderzoek Havo – Les D. Haaronderzoek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D76DB"/>
    <w:multiLevelType w:val="hybridMultilevel"/>
    <w:tmpl w:val="DD964F68"/>
    <w:lvl w:ilvl="0" w:tplc="59628BDA">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3E"/>
    <w:rsid w:val="000029BA"/>
    <w:rsid w:val="000874D3"/>
    <w:rsid w:val="001142B3"/>
    <w:rsid w:val="00177DCA"/>
    <w:rsid w:val="00201F61"/>
    <w:rsid w:val="00203438"/>
    <w:rsid w:val="00252290"/>
    <w:rsid w:val="00282F00"/>
    <w:rsid w:val="0039433B"/>
    <w:rsid w:val="003D7349"/>
    <w:rsid w:val="004319B3"/>
    <w:rsid w:val="00460EE4"/>
    <w:rsid w:val="004924B4"/>
    <w:rsid w:val="00642B05"/>
    <w:rsid w:val="007D2906"/>
    <w:rsid w:val="008A4A17"/>
    <w:rsid w:val="008B25D1"/>
    <w:rsid w:val="009D3D5F"/>
    <w:rsid w:val="00A42E23"/>
    <w:rsid w:val="00A530F7"/>
    <w:rsid w:val="00AD763E"/>
    <w:rsid w:val="00C617FC"/>
    <w:rsid w:val="00C9738A"/>
    <w:rsid w:val="00CF3A7A"/>
    <w:rsid w:val="00D20233"/>
    <w:rsid w:val="00DA39E1"/>
    <w:rsid w:val="00E00B28"/>
    <w:rsid w:val="00E0284D"/>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6FBBF-13C3-48FE-8BAD-A091140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6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AD763E"/>
    <w:pPr>
      <w:spacing w:line="288" w:lineRule="auto"/>
      <w:ind w:left="3289"/>
    </w:pPr>
    <w:rPr>
      <w:rFonts w:ascii="Trebuchet MS" w:hAnsi="Trebuchet MS"/>
    </w:rPr>
  </w:style>
  <w:style w:type="character" w:customStyle="1" w:styleId="Tekst-basisChar">
    <w:name w:val="Tekst-basis Char"/>
    <w:link w:val="Tekst-basis"/>
    <w:rsid w:val="00AD763E"/>
    <w:rPr>
      <w:rFonts w:ascii="Trebuchet MS" w:eastAsia="Times New Roman" w:hAnsi="Trebuchet MS" w:cs="Times New Roman"/>
      <w:sz w:val="24"/>
      <w:szCs w:val="24"/>
      <w:lang w:eastAsia="nl-NL"/>
    </w:rPr>
  </w:style>
  <w:style w:type="paragraph" w:customStyle="1" w:styleId="Tekst-opdracht">
    <w:name w:val="Tekst-opdracht"/>
    <w:basedOn w:val="Standaard"/>
    <w:link w:val="Tekst-opdrachtChar"/>
    <w:rsid w:val="00AD763E"/>
    <w:pPr>
      <w:shd w:val="clear" w:color="auto" w:fill="CCFFFF"/>
      <w:spacing w:line="288" w:lineRule="auto"/>
      <w:ind w:left="3289"/>
    </w:pPr>
    <w:rPr>
      <w:rFonts w:ascii="Trebuchet MS" w:hAnsi="Trebuchet MS"/>
      <w:color w:val="003366"/>
    </w:rPr>
  </w:style>
  <w:style w:type="character" w:customStyle="1" w:styleId="Tekst-opdrachtChar">
    <w:name w:val="Tekst-opdracht Char"/>
    <w:link w:val="Tekst-opdracht"/>
    <w:rsid w:val="00AD763E"/>
    <w:rPr>
      <w:rFonts w:ascii="Trebuchet MS" w:eastAsia="Times New Roman" w:hAnsi="Trebuchet MS" w:cs="Times New Roman"/>
      <w:color w:val="003366"/>
      <w:sz w:val="24"/>
      <w:szCs w:val="24"/>
      <w:shd w:val="clear" w:color="auto" w:fill="CCFFFF"/>
      <w:lang w:eastAsia="nl-NL"/>
    </w:rPr>
  </w:style>
  <w:style w:type="paragraph" w:customStyle="1" w:styleId="Tekst-opdracht-titel">
    <w:name w:val="Tekst-opdracht-titel"/>
    <w:basedOn w:val="Standaard"/>
    <w:link w:val="Tekst-opdracht-titelChar"/>
    <w:rsid w:val="00AD763E"/>
    <w:pPr>
      <w:shd w:val="clear" w:color="auto" w:fill="CCFFFF"/>
      <w:tabs>
        <w:tab w:val="left" w:pos="284"/>
        <w:tab w:val="left" w:pos="567"/>
      </w:tabs>
      <w:spacing w:before="240" w:line="288" w:lineRule="auto"/>
      <w:ind w:left="3686" w:hanging="397"/>
    </w:pPr>
    <w:rPr>
      <w:rFonts w:ascii="Trebuchet MS" w:hAnsi="Trebuchet MS"/>
      <w:b/>
      <w:color w:val="003366"/>
    </w:rPr>
  </w:style>
  <w:style w:type="character" w:customStyle="1" w:styleId="Tekst-opdracht-titelChar">
    <w:name w:val="Tekst-opdracht-titel Char"/>
    <w:link w:val="Tekst-opdracht-titel"/>
    <w:rsid w:val="00AD763E"/>
    <w:rPr>
      <w:rFonts w:ascii="Trebuchet MS" w:eastAsia="Times New Roman" w:hAnsi="Trebuchet MS" w:cs="Times New Roman"/>
      <w:b/>
      <w:color w:val="003366"/>
      <w:sz w:val="24"/>
      <w:szCs w:val="24"/>
      <w:shd w:val="clear" w:color="auto" w:fill="CCFFFF"/>
      <w:lang w:eastAsia="nl-NL"/>
    </w:rPr>
  </w:style>
  <w:style w:type="paragraph" w:customStyle="1" w:styleId="tekst-opdracht-subvraag">
    <w:name w:val="tekst-opdracht-subvraag"/>
    <w:basedOn w:val="Tekst-opdracht"/>
    <w:link w:val="tekst-opdracht-subvraagChar"/>
    <w:rsid w:val="00AD763E"/>
    <w:pPr>
      <w:ind w:left="3686" w:hanging="397"/>
    </w:pPr>
  </w:style>
  <w:style w:type="character" w:customStyle="1" w:styleId="tekst-opdracht-subvraagChar">
    <w:name w:val="tekst-opdracht-subvraag Char"/>
    <w:basedOn w:val="Tekst-opdrachtChar"/>
    <w:link w:val="tekst-opdracht-subvraag"/>
    <w:rsid w:val="00AD763E"/>
    <w:rPr>
      <w:rFonts w:ascii="Trebuchet MS" w:eastAsia="Times New Roman" w:hAnsi="Trebuchet MS" w:cs="Times New Roman"/>
      <w:color w:val="003366"/>
      <w:sz w:val="24"/>
      <w:szCs w:val="24"/>
      <w:shd w:val="clear" w:color="auto" w:fill="CCFFFF"/>
      <w:lang w:eastAsia="nl-NL"/>
    </w:rPr>
  </w:style>
  <w:style w:type="paragraph" w:customStyle="1" w:styleId="tabelkop-NLT">
    <w:name w:val="tabelkop-NLT"/>
    <w:basedOn w:val="Standaard"/>
    <w:rsid w:val="00AD763E"/>
    <w:rPr>
      <w:rFonts w:ascii="Trebuchet MS" w:hAnsi="Trebuchet MS"/>
      <w:color w:val="666633"/>
    </w:rPr>
  </w:style>
  <w:style w:type="paragraph" w:customStyle="1" w:styleId="tabel-figuurbijschrift">
    <w:name w:val="tabel-figuurbijschrift"/>
    <w:basedOn w:val="Tekst-basis"/>
    <w:rsid w:val="00AD763E"/>
    <w:pPr>
      <w:spacing w:line="240" w:lineRule="auto"/>
      <w:ind w:left="0"/>
    </w:pPr>
    <w:rPr>
      <w:i/>
      <w:sz w:val="18"/>
    </w:rPr>
  </w:style>
  <w:style w:type="paragraph" w:styleId="Koptekst">
    <w:name w:val="header"/>
    <w:basedOn w:val="Standaard"/>
    <w:link w:val="KoptekstChar"/>
    <w:uiPriority w:val="99"/>
    <w:unhideWhenUsed/>
    <w:rsid w:val="00AD763E"/>
    <w:pPr>
      <w:tabs>
        <w:tab w:val="center" w:pos="4536"/>
        <w:tab w:val="right" w:pos="9072"/>
      </w:tabs>
    </w:pPr>
  </w:style>
  <w:style w:type="character" w:customStyle="1" w:styleId="KoptekstChar">
    <w:name w:val="Koptekst Char"/>
    <w:basedOn w:val="Standaardalinea-lettertype"/>
    <w:link w:val="Koptekst"/>
    <w:uiPriority w:val="99"/>
    <w:rsid w:val="00AD763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763E"/>
    <w:pPr>
      <w:tabs>
        <w:tab w:val="center" w:pos="4536"/>
        <w:tab w:val="right" w:pos="9072"/>
      </w:tabs>
    </w:pPr>
  </w:style>
  <w:style w:type="character" w:customStyle="1" w:styleId="VoettekstChar">
    <w:name w:val="Voettekst Char"/>
    <w:basedOn w:val="Standaardalinea-lettertype"/>
    <w:link w:val="Voettekst"/>
    <w:uiPriority w:val="99"/>
    <w:rsid w:val="00AD763E"/>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2013-05-10T15:02:00Z</dcterms:created>
  <dcterms:modified xsi:type="dcterms:W3CDTF">2013-05-10T15:04:00Z</dcterms:modified>
</cp:coreProperties>
</file>